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0" w:rsidRDefault="003649CA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7ED">
        <w:rPr>
          <w:rFonts w:ascii="Arial" w:hAnsi="Arial" w:cs="Arial"/>
          <w:b/>
          <w:sz w:val="24"/>
          <w:szCs w:val="24"/>
        </w:rPr>
        <w:t>ОПРОСНЫЙ ЛИСТ ДЛЯ ПОДГОТОВКИ ТЕХНИКО-КОММЕРЧЕСКОГО ПРЕДЛОЖЕНИЯ НА ИЗГОТОВЛЕНИЕ</w:t>
      </w:r>
      <w:r w:rsidR="00E955BD">
        <w:rPr>
          <w:rFonts w:ascii="Arial" w:hAnsi="Arial" w:cs="Arial"/>
          <w:b/>
          <w:sz w:val="24"/>
          <w:szCs w:val="24"/>
        </w:rPr>
        <w:t xml:space="preserve"> </w:t>
      </w:r>
      <w:r w:rsidR="00FF08DC">
        <w:rPr>
          <w:rFonts w:ascii="Arial" w:hAnsi="Arial" w:cs="Arial"/>
          <w:b/>
          <w:sz w:val="24"/>
          <w:szCs w:val="24"/>
        </w:rPr>
        <w:t>ОЧИСТНЫХ СООРУЖЕНИЙ ХОЗЯЙСТВЕННО-БЫТОВЫХ СТОЧНЫХ ВОД</w:t>
      </w:r>
    </w:p>
    <w:p w:rsidR="000217ED" w:rsidRPr="000217ED" w:rsidRDefault="000217ED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03"/>
      </w:tblGrid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Телефон, факс, e-</w:t>
            </w:r>
            <w:proofErr w:type="spellStart"/>
            <w:r w:rsidRPr="000217E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70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A29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709"/>
        <w:gridCol w:w="709"/>
        <w:gridCol w:w="1525"/>
      </w:tblGrid>
      <w:tr w:rsidR="00983296" w:rsidTr="00611006">
        <w:tc>
          <w:tcPr>
            <w:tcW w:w="9742" w:type="dxa"/>
            <w:gridSpan w:val="5"/>
          </w:tcPr>
          <w:p w:rsidR="00983296" w:rsidRDefault="00FF08DC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Социальные показатели населенного пункта</w:t>
            </w:r>
            <w:r w:rsidR="00C33A11">
              <w:rPr>
                <w:rFonts w:ascii="Arial" w:hAnsi="Arial" w:cs="Arial"/>
                <w:b/>
                <w:sz w:val="24"/>
                <w:szCs w:val="24"/>
              </w:rPr>
              <w:t xml:space="preserve"> (объекта)</w:t>
            </w:r>
          </w:p>
        </w:tc>
      </w:tr>
      <w:tr w:rsidR="00C33A11" w:rsidTr="00C33A11">
        <w:tc>
          <w:tcPr>
            <w:tcW w:w="5240" w:type="dxa"/>
          </w:tcPr>
          <w:p w:rsidR="00C33A11" w:rsidRDefault="00C33A11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3A11" w:rsidRPr="00C33A11" w:rsidRDefault="00C33A11" w:rsidP="009832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</w:tcPr>
          <w:p w:rsidR="00C33A11" w:rsidRPr="00C33A11" w:rsidRDefault="00C33A11" w:rsidP="009832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25" w:type="dxa"/>
          </w:tcPr>
          <w:p w:rsidR="00C33A11" w:rsidRPr="00C33A11" w:rsidRDefault="00C33A11" w:rsidP="0098329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C33A11" w:rsidTr="00C33A11">
        <w:tc>
          <w:tcPr>
            <w:tcW w:w="5240" w:type="dxa"/>
          </w:tcPr>
          <w:p w:rsidR="00C33A11" w:rsidRPr="009C27A0" w:rsidRDefault="00C33A11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559" w:type="dxa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C33A11">
        <w:tc>
          <w:tcPr>
            <w:tcW w:w="5240" w:type="dxa"/>
          </w:tcPr>
          <w:p w:rsidR="00C33A11" w:rsidRDefault="00C33A11" w:rsidP="00C33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охваченного услугами водоснабжения, чел.</w:t>
            </w:r>
          </w:p>
        </w:tc>
        <w:tc>
          <w:tcPr>
            <w:tcW w:w="1559" w:type="dxa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C33A11">
        <w:tc>
          <w:tcPr>
            <w:tcW w:w="5240" w:type="dxa"/>
          </w:tcPr>
          <w:p w:rsidR="00C33A11" w:rsidRDefault="00C33A11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Удельное хозяйственно-питьевое водопотребление на одного жителя среднесуточное (за год), л/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33A11" w:rsidRDefault="00C33A11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8C051E">
        <w:tc>
          <w:tcPr>
            <w:tcW w:w="9742" w:type="dxa"/>
            <w:gridSpan w:val="5"/>
          </w:tcPr>
          <w:p w:rsidR="000957D0" w:rsidRDefault="00C33A11" w:rsidP="00FF08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Основные исходные данные для разработки технологии водоподготовки</w:t>
            </w:r>
          </w:p>
        </w:tc>
      </w:tr>
      <w:tr w:rsidR="00C33A11" w:rsidTr="00821232">
        <w:tc>
          <w:tcPr>
            <w:tcW w:w="7508" w:type="dxa"/>
            <w:gridSpan w:val="3"/>
          </w:tcPr>
          <w:p w:rsidR="00C33A11" w:rsidRPr="009C27A0" w:rsidRDefault="00C33A11" w:rsidP="00C33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водоснабжения (отметить, +/-)</w:t>
            </w:r>
            <w:r w:rsidRPr="000957D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2234" w:type="dxa"/>
            <w:gridSpan w:val="2"/>
          </w:tcPr>
          <w:p w:rsidR="00C33A11" w:rsidRDefault="00C33A11" w:rsidP="00C33A1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7508" w:type="dxa"/>
            <w:gridSpan w:val="3"/>
          </w:tcPr>
          <w:p w:rsidR="00C33A11" w:rsidRPr="009C27A0" w:rsidRDefault="00C33A11" w:rsidP="00C33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подземный</w:t>
            </w:r>
          </w:p>
        </w:tc>
        <w:tc>
          <w:tcPr>
            <w:tcW w:w="2234" w:type="dxa"/>
            <w:gridSpan w:val="2"/>
          </w:tcPr>
          <w:p w:rsidR="00C33A11" w:rsidRDefault="00C33A11" w:rsidP="00C33A1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7508" w:type="dxa"/>
            <w:gridSpan w:val="3"/>
          </w:tcPr>
          <w:p w:rsidR="00C33A11" w:rsidRPr="009C27A0" w:rsidRDefault="00C33A11" w:rsidP="00C33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поверхностный</w:t>
            </w:r>
          </w:p>
        </w:tc>
        <w:tc>
          <w:tcPr>
            <w:tcW w:w="2234" w:type="dxa"/>
            <w:gridSpan w:val="2"/>
          </w:tcPr>
          <w:p w:rsidR="00C33A11" w:rsidRDefault="00C33A11" w:rsidP="00C33A1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7508" w:type="dxa"/>
            <w:gridSpan w:val="3"/>
          </w:tcPr>
          <w:p w:rsidR="00C33A11" w:rsidRPr="009C27A0" w:rsidRDefault="00C33A11" w:rsidP="00C33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Производительность станции водоподготовки, м</w:t>
            </w:r>
            <w:r w:rsidRPr="00C33A1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/сутки</w:t>
            </w:r>
          </w:p>
        </w:tc>
        <w:tc>
          <w:tcPr>
            <w:tcW w:w="2234" w:type="dxa"/>
            <w:gridSpan w:val="2"/>
          </w:tcPr>
          <w:p w:rsidR="00C33A11" w:rsidRDefault="00C33A11" w:rsidP="00C33A1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821232">
        <w:tc>
          <w:tcPr>
            <w:tcW w:w="7508" w:type="dxa"/>
            <w:gridSpan w:val="3"/>
          </w:tcPr>
          <w:p w:rsidR="000957D0" w:rsidRPr="009C27A0" w:rsidRDefault="00C33A11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Гарантированное давление воды при подаче в станцию водоподготовки от источника водоснабжения</w:t>
            </w:r>
            <w:r>
              <w:rPr>
                <w:rFonts w:ascii="Arial" w:hAnsi="Arial" w:cs="Arial"/>
                <w:sz w:val="24"/>
                <w:szCs w:val="24"/>
              </w:rPr>
              <w:t>, м</w:t>
            </w:r>
            <w:r w:rsidR="000957D0" w:rsidRPr="000957D0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234" w:type="dxa"/>
            <w:gridSpan w:val="2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821232">
        <w:tc>
          <w:tcPr>
            <w:tcW w:w="7508" w:type="dxa"/>
            <w:gridSpan w:val="3"/>
          </w:tcPr>
          <w:p w:rsidR="000957D0" w:rsidRPr="009C27A0" w:rsidRDefault="00C33A11" w:rsidP="00FF08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Производительность/давление насосной станции подачи воды потребителю</w:t>
            </w:r>
            <w:r>
              <w:rPr>
                <w:rFonts w:ascii="Arial" w:hAnsi="Arial" w:cs="Arial"/>
                <w:sz w:val="24"/>
                <w:szCs w:val="24"/>
              </w:rPr>
              <w:t>, м</w:t>
            </w:r>
            <w:r w:rsidRPr="00C33A1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/ч; м</w:t>
            </w:r>
          </w:p>
        </w:tc>
        <w:tc>
          <w:tcPr>
            <w:tcW w:w="2234" w:type="dxa"/>
            <w:gridSpan w:val="2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7508" w:type="dxa"/>
            <w:gridSpan w:val="3"/>
            <w:vAlign w:val="center"/>
          </w:tcPr>
          <w:p w:rsidR="00C33A11" w:rsidRPr="00C33A11" w:rsidRDefault="00C33A11" w:rsidP="00C33A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Наличие насосной станции пожаротушения</w:t>
            </w:r>
          </w:p>
          <w:p w:rsidR="00C33A11" w:rsidRDefault="00C33A11" w:rsidP="00C33A11">
            <w:pPr>
              <w:spacing w:after="0"/>
              <w:rPr>
                <w:rFonts w:ascii="Arial" w:hAnsi="Arial" w:cs="Arial"/>
                <w:i/>
                <w:sz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(производительность/напор)</w:t>
            </w:r>
            <w:r>
              <w:rPr>
                <w:rFonts w:ascii="Arial" w:hAnsi="Arial" w:cs="Arial"/>
                <w:sz w:val="24"/>
                <w:szCs w:val="24"/>
              </w:rPr>
              <w:t>, м</w:t>
            </w:r>
            <w:r w:rsidRPr="00C33A1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/ч; м</w:t>
            </w:r>
          </w:p>
        </w:tc>
        <w:tc>
          <w:tcPr>
            <w:tcW w:w="2234" w:type="dxa"/>
            <w:gridSpan w:val="2"/>
            <w:vAlign w:val="center"/>
          </w:tcPr>
          <w:p w:rsidR="00C33A11" w:rsidRDefault="00C33A11" w:rsidP="00C33A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75676" w:rsidRDefault="00275676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121"/>
        <w:gridCol w:w="1672"/>
      </w:tblGrid>
      <w:tr w:rsidR="00821232" w:rsidTr="001C1F08">
        <w:tc>
          <w:tcPr>
            <w:tcW w:w="9742" w:type="dxa"/>
            <w:gridSpan w:val="4"/>
          </w:tcPr>
          <w:p w:rsidR="00821232" w:rsidRPr="00821232" w:rsidRDefault="00821232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232">
              <w:rPr>
                <w:rFonts w:ascii="Arial" w:hAnsi="Arial" w:cs="Arial"/>
                <w:b/>
                <w:sz w:val="24"/>
                <w:szCs w:val="24"/>
              </w:rPr>
              <w:t>Показатели состава исходной воды и требования к качеству очистки*</w:t>
            </w:r>
          </w:p>
        </w:tc>
      </w:tr>
      <w:tr w:rsidR="00C33A11" w:rsidTr="00821232">
        <w:tc>
          <w:tcPr>
            <w:tcW w:w="988" w:type="dxa"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  <w:tc>
          <w:tcPr>
            <w:tcW w:w="1672" w:type="dxa"/>
          </w:tcPr>
          <w:p w:rsidR="00C33A11" w:rsidRPr="002B735A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35A">
              <w:rPr>
                <w:rFonts w:ascii="Arial" w:hAnsi="Arial" w:cs="Arial"/>
                <w:sz w:val="24"/>
                <w:szCs w:val="24"/>
              </w:rPr>
              <w:t>ПДК</w:t>
            </w:r>
          </w:p>
        </w:tc>
      </w:tr>
      <w:tr w:rsidR="00C33A11" w:rsidTr="00821232">
        <w:tc>
          <w:tcPr>
            <w:tcW w:w="988" w:type="dxa"/>
          </w:tcPr>
          <w:p w:rsidR="00C33A11" w:rsidRPr="009C27A0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Запах, балл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extDirection w:val="btLr"/>
            <w:vAlign w:val="center"/>
          </w:tcPr>
          <w:p w:rsidR="00C33A11" w:rsidRPr="002B735A" w:rsidRDefault="00C33A11" w:rsidP="00C33A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СанПиН 2.1.4.1074-01</w:t>
            </w:r>
            <w:r w:rsidRPr="00C33A11">
              <w:rPr>
                <w:rFonts w:ascii="Arial" w:hAnsi="Arial" w:cs="Arial"/>
                <w:sz w:val="24"/>
                <w:szCs w:val="24"/>
              </w:rPr>
              <w:br/>
              <w:t>"Питьевая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</w:tc>
      </w:tr>
      <w:tr w:rsidR="00C33A11" w:rsidTr="00821232">
        <w:tc>
          <w:tcPr>
            <w:tcW w:w="988" w:type="dxa"/>
          </w:tcPr>
          <w:p w:rsidR="00C33A11" w:rsidRPr="00C33A11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Привкус, балл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</w:tcPr>
          <w:p w:rsidR="00C33A11" w:rsidRPr="009C27A0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Цветность, градус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</w:tcPr>
          <w:p w:rsidR="00C33A11" w:rsidRPr="009C27A0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Мутность,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 xml:space="preserve">рН, ед. 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bottom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 xml:space="preserve">Температура, </w:t>
            </w:r>
            <w:proofErr w:type="spellStart"/>
            <w:r w:rsidRPr="0082123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CD147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bottom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Общая минерализация (сух. ост.),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bottom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Жесткость общая, мг-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экв</w:t>
            </w:r>
            <w:proofErr w:type="spellEnd"/>
            <w:r w:rsidRPr="00C33A11">
              <w:rPr>
                <w:rFonts w:ascii="Arial" w:hAnsi="Arial" w:cs="Arial"/>
                <w:sz w:val="24"/>
                <w:szCs w:val="24"/>
              </w:rPr>
              <w:t>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bottom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 xml:space="preserve">Окисляемость 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перманганатная</w:t>
            </w:r>
            <w:proofErr w:type="spellEnd"/>
            <w:r w:rsidRPr="00C33A11">
              <w:rPr>
                <w:rFonts w:ascii="Arial" w:hAnsi="Arial" w:cs="Arial"/>
                <w:sz w:val="24"/>
                <w:szCs w:val="24"/>
              </w:rPr>
              <w:t>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Хлориды (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Сl</w:t>
            </w:r>
            <w:proofErr w:type="spellEnd"/>
            <w:r w:rsidRPr="00C33A11">
              <w:rPr>
                <w:rFonts w:ascii="Arial" w:hAnsi="Arial" w:cs="Arial"/>
                <w:sz w:val="24"/>
                <w:szCs w:val="24"/>
              </w:rPr>
              <w:t>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Фториды (F),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Аммиак (по азоту),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Нитраты (по NO3-),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Нитраты-ион (по NO2-),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Сульфаты (по SO42-),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БОР (В, суммарно),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Натрий (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Nа</w:t>
            </w:r>
            <w:proofErr w:type="spellEnd"/>
            <w:r w:rsidRPr="00C33A11">
              <w:rPr>
                <w:rFonts w:ascii="Arial" w:hAnsi="Arial" w:cs="Arial"/>
                <w:sz w:val="24"/>
                <w:szCs w:val="24"/>
              </w:rPr>
              <w:t>+),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Железо (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Fe</w:t>
            </w:r>
            <w:proofErr w:type="spellEnd"/>
            <w:r w:rsidRPr="00C33A11">
              <w:rPr>
                <w:rFonts w:ascii="Arial" w:hAnsi="Arial" w:cs="Arial"/>
                <w:sz w:val="24"/>
                <w:szCs w:val="24"/>
              </w:rPr>
              <w:t>, суммарно),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Марганец (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Mn</w:t>
            </w:r>
            <w:proofErr w:type="spellEnd"/>
            <w:r w:rsidRPr="00C33A11">
              <w:rPr>
                <w:rFonts w:ascii="Arial" w:hAnsi="Arial" w:cs="Arial"/>
                <w:sz w:val="24"/>
                <w:szCs w:val="24"/>
              </w:rPr>
              <w:t>, суммарно),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Медь (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33A11">
              <w:rPr>
                <w:rFonts w:ascii="Arial" w:hAnsi="Arial" w:cs="Arial"/>
                <w:sz w:val="24"/>
                <w:szCs w:val="24"/>
              </w:rPr>
              <w:t>u,суммарно</w:t>
            </w:r>
            <w:proofErr w:type="spellEnd"/>
            <w:proofErr w:type="gramEnd"/>
            <w:r w:rsidRPr="00C33A11">
              <w:rPr>
                <w:rFonts w:ascii="Arial" w:hAnsi="Arial" w:cs="Arial"/>
                <w:sz w:val="24"/>
                <w:szCs w:val="24"/>
              </w:rPr>
              <w:t>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Цинк (Zn2+),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Свинец (</w:t>
            </w:r>
            <w:proofErr w:type="spellStart"/>
            <w:proofErr w:type="gramStart"/>
            <w:r w:rsidRPr="00C33A11">
              <w:rPr>
                <w:rFonts w:ascii="Arial" w:hAnsi="Arial" w:cs="Arial"/>
                <w:sz w:val="24"/>
                <w:szCs w:val="24"/>
              </w:rPr>
              <w:t>Pb,суммарно</w:t>
            </w:r>
            <w:proofErr w:type="spellEnd"/>
            <w:proofErr w:type="gramEnd"/>
            <w:r w:rsidRPr="00C33A11">
              <w:rPr>
                <w:rFonts w:ascii="Arial" w:hAnsi="Arial" w:cs="Arial"/>
                <w:sz w:val="24"/>
                <w:szCs w:val="24"/>
              </w:rPr>
              <w:t>) 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Кадмий (</w:t>
            </w:r>
            <w:proofErr w:type="spellStart"/>
            <w:r w:rsidRPr="00C33A1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33A11">
              <w:rPr>
                <w:rFonts w:ascii="Arial" w:hAnsi="Arial" w:cs="Arial"/>
                <w:sz w:val="24"/>
                <w:szCs w:val="24"/>
              </w:rPr>
              <w:t>d,суммарно</w:t>
            </w:r>
            <w:proofErr w:type="spellEnd"/>
            <w:proofErr w:type="gramEnd"/>
            <w:r w:rsidRPr="00C33A11">
              <w:rPr>
                <w:rFonts w:ascii="Arial" w:hAnsi="Arial" w:cs="Arial"/>
                <w:sz w:val="24"/>
                <w:szCs w:val="24"/>
              </w:rPr>
              <w:t>) 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Ртуть (</w:t>
            </w:r>
            <w:proofErr w:type="spellStart"/>
            <w:proofErr w:type="gramStart"/>
            <w:r w:rsidRPr="00C33A11">
              <w:rPr>
                <w:rFonts w:ascii="Arial" w:hAnsi="Arial" w:cs="Arial"/>
                <w:sz w:val="24"/>
                <w:szCs w:val="24"/>
              </w:rPr>
              <w:t>Hg,суммарно</w:t>
            </w:r>
            <w:proofErr w:type="spellEnd"/>
            <w:proofErr w:type="gramEnd"/>
            <w:r w:rsidRPr="00C33A11">
              <w:rPr>
                <w:rFonts w:ascii="Arial" w:hAnsi="Arial" w:cs="Arial"/>
                <w:sz w:val="24"/>
                <w:szCs w:val="24"/>
              </w:rPr>
              <w:t>) 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Стронций (Sr2+),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Алюминий (Al3-),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Молибден (</w:t>
            </w:r>
            <w:proofErr w:type="spellStart"/>
            <w:proofErr w:type="gramStart"/>
            <w:r w:rsidRPr="00C33A11">
              <w:rPr>
                <w:rFonts w:ascii="Arial" w:hAnsi="Arial" w:cs="Arial"/>
                <w:sz w:val="24"/>
                <w:szCs w:val="24"/>
              </w:rPr>
              <w:t>Мо,суммарно</w:t>
            </w:r>
            <w:proofErr w:type="spellEnd"/>
            <w:proofErr w:type="gramEnd"/>
            <w:r w:rsidRPr="00C33A11">
              <w:rPr>
                <w:rFonts w:ascii="Arial" w:hAnsi="Arial" w:cs="Arial"/>
                <w:sz w:val="24"/>
                <w:szCs w:val="24"/>
              </w:rPr>
              <w:t>) 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Кобальт (Со),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Оксиды кремния,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A11" w:rsidTr="00821232">
        <w:tc>
          <w:tcPr>
            <w:tcW w:w="988" w:type="dxa"/>
            <w:vAlign w:val="center"/>
          </w:tcPr>
          <w:p w:rsidR="00C33A11" w:rsidRPr="00FF08DC" w:rsidRDefault="00C33A11" w:rsidP="0038753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C33A11" w:rsidRPr="00C33A11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A11">
              <w:rPr>
                <w:rFonts w:ascii="Arial" w:hAnsi="Arial" w:cs="Arial"/>
                <w:sz w:val="24"/>
                <w:szCs w:val="24"/>
              </w:rPr>
              <w:t>Сероводород, мг/л</w:t>
            </w:r>
          </w:p>
        </w:tc>
        <w:tc>
          <w:tcPr>
            <w:tcW w:w="2121" w:type="dxa"/>
          </w:tcPr>
          <w:p w:rsidR="00C33A11" w:rsidRPr="009C27A0" w:rsidRDefault="00C33A11" w:rsidP="003875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3A11" w:rsidRDefault="00C33A11" w:rsidP="0038753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3A11" w:rsidRPr="00821232" w:rsidRDefault="00821232" w:rsidP="00821232">
      <w:pPr>
        <w:spacing w:after="0"/>
        <w:rPr>
          <w:rFonts w:ascii="Arial" w:hAnsi="Arial" w:cs="Arial"/>
          <w:sz w:val="24"/>
          <w:szCs w:val="24"/>
        </w:rPr>
      </w:pPr>
      <w:r w:rsidRPr="00821232">
        <w:rPr>
          <w:rFonts w:ascii="Arial" w:hAnsi="Arial" w:cs="Arial"/>
          <w:sz w:val="24"/>
          <w:szCs w:val="24"/>
        </w:rPr>
        <w:t xml:space="preserve">* - </w:t>
      </w:r>
      <w:r w:rsidR="000C1998">
        <w:rPr>
          <w:rFonts w:ascii="Arial" w:hAnsi="Arial" w:cs="Arial"/>
          <w:sz w:val="24"/>
          <w:szCs w:val="24"/>
        </w:rPr>
        <w:t>или</w:t>
      </w:r>
      <w:r w:rsidRPr="00821232">
        <w:rPr>
          <w:rFonts w:ascii="Arial" w:hAnsi="Arial" w:cs="Arial"/>
          <w:sz w:val="24"/>
          <w:szCs w:val="24"/>
        </w:rPr>
        <w:t xml:space="preserve"> приложить протокол анализ</w:t>
      </w:r>
      <w:r w:rsidR="000C1998"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 w:rsidRPr="00821232">
        <w:rPr>
          <w:rFonts w:ascii="Arial" w:hAnsi="Arial" w:cs="Arial"/>
          <w:sz w:val="24"/>
          <w:szCs w:val="24"/>
        </w:rPr>
        <w:t xml:space="preserve"> </w:t>
      </w:r>
    </w:p>
    <w:p w:rsidR="00C33A11" w:rsidRDefault="00C33A11" w:rsidP="00EE1ADF">
      <w:pPr>
        <w:spacing w:after="0"/>
        <w:rPr>
          <w:rFonts w:ascii="Arial" w:hAnsi="Arial" w:cs="Arial"/>
          <w:sz w:val="24"/>
          <w:szCs w:val="24"/>
        </w:rPr>
      </w:pPr>
    </w:p>
    <w:p w:rsidR="00F26556" w:rsidRDefault="00F26556" w:rsidP="00EE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Особые требования:</w:t>
      </w:r>
    </w:p>
    <w:p w:rsidR="00821232" w:rsidRDefault="00821232" w:rsidP="00EE1ADF">
      <w:pPr>
        <w:spacing w:after="0"/>
        <w:rPr>
          <w:rFonts w:ascii="Arial" w:hAnsi="Arial" w:cs="Arial"/>
          <w:sz w:val="24"/>
          <w:szCs w:val="24"/>
        </w:rPr>
      </w:pPr>
    </w:p>
    <w:p w:rsidR="00FF08DC" w:rsidRDefault="00FF08DC" w:rsidP="00EE1ADF">
      <w:pPr>
        <w:spacing w:after="0"/>
        <w:rPr>
          <w:rFonts w:ascii="Arial" w:hAnsi="Arial" w:cs="Arial"/>
          <w:sz w:val="24"/>
          <w:szCs w:val="24"/>
        </w:rPr>
      </w:pPr>
    </w:p>
    <w:p w:rsidR="00387A29" w:rsidRPr="00D231CE" w:rsidRDefault="00EE1ADF" w:rsidP="00EE1ADF">
      <w:pPr>
        <w:spacing w:after="0"/>
        <w:rPr>
          <w:rFonts w:ascii="Arial" w:hAnsi="Arial" w:cs="Arial"/>
          <w:sz w:val="24"/>
          <w:szCs w:val="24"/>
        </w:rPr>
      </w:pPr>
      <w:r w:rsidRPr="00EE1ADF">
        <w:rPr>
          <w:rFonts w:ascii="Arial" w:hAnsi="Arial" w:cs="Arial"/>
          <w:sz w:val="24"/>
          <w:szCs w:val="24"/>
        </w:rPr>
        <w:t xml:space="preserve">Дата заполнения: «____» ___________ 201__ г. </w:t>
      </w:r>
    </w:p>
    <w:sectPr w:rsidR="00387A29" w:rsidRPr="00D231CE" w:rsidSect="00597B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1440" w:left="107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0B" w:rsidRDefault="0053030B" w:rsidP="001D5C94">
      <w:pPr>
        <w:spacing w:after="0" w:line="240" w:lineRule="auto"/>
      </w:pPr>
      <w:r>
        <w:separator/>
      </w:r>
    </w:p>
  </w:endnote>
  <w:endnote w:type="continuationSeparator" w:id="0">
    <w:p w:rsidR="0053030B" w:rsidRDefault="0053030B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0B" w:rsidRDefault="0053030B" w:rsidP="001D5C94">
      <w:pPr>
        <w:spacing w:after="0" w:line="240" w:lineRule="auto"/>
      </w:pPr>
      <w:r>
        <w:separator/>
      </w:r>
    </w:p>
  </w:footnote>
  <w:footnote w:type="continuationSeparator" w:id="0">
    <w:p w:rsidR="0053030B" w:rsidRDefault="0053030B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5303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B" w:rsidRPr="00C05F66" w:rsidRDefault="00FB49EB" w:rsidP="00FB49EB">
    <w:pPr>
      <w:pStyle w:val="a3"/>
      <w:rPr>
        <w:rFonts w:ascii="Arial" w:hAnsi="Arial" w:cs="Arial"/>
        <w:sz w:val="18"/>
        <w:szCs w:val="18"/>
      </w:rPr>
    </w:pP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2FB9F70A" wp14:editId="0C46F9E0">
          <wp:simplePos x="0" y="0"/>
          <wp:positionH relativeFrom="column">
            <wp:posOffset>-283845</wp:posOffset>
          </wp:positionH>
          <wp:positionV relativeFrom="page">
            <wp:posOffset>685800</wp:posOffset>
          </wp:positionV>
          <wp:extent cx="228981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BA1FD3D" wp14:editId="007CE13C">
          <wp:simplePos x="0" y="0"/>
          <wp:positionH relativeFrom="column">
            <wp:posOffset>-1190625</wp:posOffset>
          </wp:positionH>
          <wp:positionV relativeFrom="paragraph">
            <wp:posOffset>-1201420</wp:posOffset>
          </wp:positionV>
          <wp:extent cx="8161020" cy="13500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sz w:val="20"/>
        <w:szCs w:val="20"/>
      </w:rPr>
      <w:t>191119, г. Санкт-Петербург, Лиговский проспект, д.94, к.2, лит. А</w:t>
    </w:r>
  </w:p>
  <w:p w:rsidR="009D4427" w:rsidRDefault="009D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53030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183A23"/>
    <w:multiLevelType w:val="hybridMultilevel"/>
    <w:tmpl w:val="403475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FFF"/>
    <w:multiLevelType w:val="hybridMultilevel"/>
    <w:tmpl w:val="6A7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4CA"/>
    <w:multiLevelType w:val="hybridMultilevel"/>
    <w:tmpl w:val="14E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0F24"/>
    <w:multiLevelType w:val="hybridMultilevel"/>
    <w:tmpl w:val="16621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D04179"/>
    <w:multiLevelType w:val="hybridMultilevel"/>
    <w:tmpl w:val="0B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676"/>
    <w:multiLevelType w:val="hybridMultilevel"/>
    <w:tmpl w:val="3B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6F7"/>
    <w:multiLevelType w:val="hybridMultilevel"/>
    <w:tmpl w:val="0B0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A0A"/>
    <w:multiLevelType w:val="hybridMultilevel"/>
    <w:tmpl w:val="A20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C8C"/>
    <w:multiLevelType w:val="hybridMultilevel"/>
    <w:tmpl w:val="8ACAD25C"/>
    <w:lvl w:ilvl="0" w:tplc="F6A4ABC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980F72"/>
    <w:multiLevelType w:val="hybridMultilevel"/>
    <w:tmpl w:val="583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C40"/>
    <w:multiLevelType w:val="hybridMultilevel"/>
    <w:tmpl w:val="D0DE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670A9"/>
    <w:multiLevelType w:val="hybridMultilevel"/>
    <w:tmpl w:val="DFF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068F"/>
    <w:multiLevelType w:val="hybridMultilevel"/>
    <w:tmpl w:val="900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E338D"/>
    <w:multiLevelType w:val="hybridMultilevel"/>
    <w:tmpl w:val="EED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F04"/>
    <w:multiLevelType w:val="hybridMultilevel"/>
    <w:tmpl w:val="DE306E96"/>
    <w:lvl w:ilvl="0" w:tplc="8BF260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5E320DC"/>
    <w:multiLevelType w:val="hybridMultilevel"/>
    <w:tmpl w:val="4DD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2C2"/>
    <w:multiLevelType w:val="hybridMultilevel"/>
    <w:tmpl w:val="72D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4EC"/>
    <w:multiLevelType w:val="hybridMultilevel"/>
    <w:tmpl w:val="DEF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47C"/>
    <w:multiLevelType w:val="hybridMultilevel"/>
    <w:tmpl w:val="7F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C14"/>
    <w:multiLevelType w:val="hybridMultilevel"/>
    <w:tmpl w:val="E61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4406C"/>
    <w:multiLevelType w:val="hybridMultilevel"/>
    <w:tmpl w:val="7E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141CF"/>
    <w:multiLevelType w:val="hybridMultilevel"/>
    <w:tmpl w:val="E4181A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E4481E"/>
    <w:multiLevelType w:val="hybridMultilevel"/>
    <w:tmpl w:val="BC4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1CB3"/>
    <w:multiLevelType w:val="hybridMultilevel"/>
    <w:tmpl w:val="5F3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3F46"/>
    <w:multiLevelType w:val="hybridMultilevel"/>
    <w:tmpl w:val="C12EB1EE"/>
    <w:lvl w:ilvl="0" w:tplc="6C78B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1EA"/>
    <w:multiLevelType w:val="hybridMultilevel"/>
    <w:tmpl w:val="660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F57"/>
    <w:multiLevelType w:val="hybridMultilevel"/>
    <w:tmpl w:val="CC3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CEF"/>
    <w:multiLevelType w:val="hybridMultilevel"/>
    <w:tmpl w:val="5CC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139"/>
    <w:multiLevelType w:val="hybridMultilevel"/>
    <w:tmpl w:val="448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13CD"/>
    <w:multiLevelType w:val="hybridMultilevel"/>
    <w:tmpl w:val="B13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A5E54"/>
    <w:multiLevelType w:val="hybridMultilevel"/>
    <w:tmpl w:val="2F7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FDE"/>
    <w:multiLevelType w:val="hybridMultilevel"/>
    <w:tmpl w:val="90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5837"/>
    <w:multiLevelType w:val="hybridMultilevel"/>
    <w:tmpl w:val="0A06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3B75"/>
    <w:multiLevelType w:val="hybridMultilevel"/>
    <w:tmpl w:val="C1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7319B"/>
    <w:multiLevelType w:val="hybridMultilevel"/>
    <w:tmpl w:val="4DE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A7"/>
    <w:multiLevelType w:val="hybridMultilevel"/>
    <w:tmpl w:val="209EA908"/>
    <w:lvl w:ilvl="0" w:tplc="CA48C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4B8"/>
    <w:multiLevelType w:val="hybridMultilevel"/>
    <w:tmpl w:val="EFF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32042"/>
    <w:multiLevelType w:val="hybridMultilevel"/>
    <w:tmpl w:val="9B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4EB3"/>
    <w:multiLevelType w:val="hybridMultilevel"/>
    <w:tmpl w:val="AD3C647E"/>
    <w:lvl w:ilvl="0" w:tplc="A56C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62306"/>
    <w:multiLevelType w:val="hybridMultilevel"/>
    <w:tmpl w:val="BBBE0976"/>
    <w:lvl w:ilvl="0" w:tplc="40C42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4A07"/>
    <w:multiLevelType w:val="hybridMultilevel"/>
    <w:tmpl w:val="42F2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F4434"/>
    <w:multiLevelType w:val="multilevel"/>
    <w:tmpl w:val="7D1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42"/>
  </w:num>
  <w:num w:numId="5">
    <w:abstractNumId w:val="40"/>
  </w:num>
  <w:num w:numId="6">
    <w:abstractNumId w:val="1"/>
  </w:num>
  <w:num w:numId="7">
    <w:abstractNumId w:val="11"/>
  </w:num>
  <w:num w:numId="8">
    <w:abstractNumId w:val="4"/>
  </w:num>
  <w:num w:numId="9">
    <w:abstractNumId w:val="34"/>
  </w:num>
  <w:num w:numId="10">
    <w:abstractNumId w:val="0"/>
  </w:num>
  <w:num w:numId="11">
    <w:abstractNumId w:val="9"/>
  </w:num>
  <w:num w:numId="12">
    <w:abstractNumId w:val="17"/>
  </w:num>
  <w:num w:numId="13">
    <w:abstractNumId w:val="37"/>
  </w:num>
  <w:num w:numId="14">
    <w:abstractNumId w:val="22"/>
  </w:num>
  <w:num w:numId="15">
    <w:abstractNumId w:val="26"/>
  </w:num>
  <w:num w:numId="16">
    <w:abstractNumId w:val="27"/>
  </w:num>
  <w:num w:numId="17">
    <w:abstractNumId w:val="43"/>
  </w:num>
  <w:num w:numId="18">
    <w:abstractNumId w:val="13"/>
  </w:num>
  <w:num w:numId="19">
    <w:abstractNumId w:val="15"/>
  </w:num>
  <w:num w:numId="20">
    <w:abstractNumId w:val="2"/>
  </w:num>
  <w:num w:numId="21">
    <w:abstractNumId w:val="3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6"/>
  </w:num>
  <w:num w:numId="27">
    <w:abstractNumId w:val="24"/>
  </w:num>
  <w:num w:numId="28">
    <w:abstractNumId w:val="29"/>
  </w:num>
  <w:num w:numId="29">
    <w:abstractNumId w:val="18"/>
  </w:num>
  <w:num w:numId="30">
    <w:abstractNumId w:val="5"/>
  </w:num>
  <w:num w:numId="31">
    <w:abstractNumId w:val="23"/>
  </w:num>
  <w:num w:numId="32">
    <w:abstractNumId w:val="39"/>
  </w:num>
  <w:num w:numId="33">
    <w:abstractNumId w:val="31"/>
  </w:num>
  <w:num w:numId="34">
    <w:abstractNumId w:val="41"/>
  </w:num>
  <w:num w:numId="35">
    <w:abstractNumId w:val="35"/>
  </w:num>
  <w:num w:numId="36">
    <w:abstractNumId w:val="28"/>
  </w:num>
  <w:num w:numId="37">
    <w:abstractNumId w:val="21"/>
  </w:num>
  <w:num w:numId="38">
    <w:abstractNumId w:val="8"/>
  </w:num>
  <w:num w:numId="39">
    <w:abstractNumId w:val="12"/>
  </w:num>
  <w:num w:numId="40">
    <w:abstractNumId w:val="25"/>
  </w:num>
  <w:num w:numId="41">
    <w:abstractNumId w:val="33"/>
  </w:num>
  <w:num w:numId="42">
    <w:abstractNumId w:val="2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217ED"/>
    <w:rsid w:val="00091EB2"/>
    <w:rsid w:val="000957D0"/>
    <w:rsid w:val="000C1998"/>
    <w:rsid w:val="000C77CC"/>
    <w:rsid w:val="000F2ED6"/>
    <w:rsid w:val="001D5C94"/>
    <w:rsid w:val="00266F96"/>
    <w:rsid w:val="00275676"/>
    <w:rsid w:val="00280863"/>
    <w:rsid w:val="002A1D50"/>
    <w:rsid w:val="002B735A"/>
    <w:rsid w:val="00347652"/>
    <w:rsid w:val="00353828"/>
    <w:rsid w:val="00362CF8"/>
    <w:rsid w:val="003649CA"/>
    <w:rsid w:val="003672C3"/>
    <w:rsid w:val="00387A29"/>
    <w:rsid w:val="003E095B"/>
    <w:rsid w:val="00425FF2"/>
    <w:rsid w:val="004607EB"/>
    <w:rsid w:val="004622B8"/>
    <w:rsid w:val="004C6E58"/>
    <w:rsid w:val="004E0A06"/>
    <w:rsid w:val="004E6741"/>
    <w:rsid w:val="00515E6C"/>
    <w:rsid w:val="0053030B"/>
    <w:rsid w:val="00567BA6"/>
    <w:rsid w:val="00587BF9"/>
    <w:rsid w:val="00590A82"/>
    <w:rsid w:val="00597B92"/>
    <w:rsid w:val="005B1FE0"/>
    <w:rsid w:val="005C2161"/>
    <w:rsid w:val="005F01E2"/>
    <w:rsid w:val="006039FF"/>
    <w:rsid w:val="006A2F1C"/>
    <w:rsid w:val="006D3057"/>
    <w:rsid w:val="00750C53"/>
    <w:rsid w:val="00784FB5"/>
    <w:rsid w:val="007C2700"/>
    <w:rsid w:val="007D228C"/>
    <w:rsid w:val="0080501A"/>
    <w:rsid w:val="00821232"/>
    <w:rsid w:val="00864A93"/>
    <w:rsid w:val="008E591F"/>
    <w:rsid w:val="00983296"/>
    <w:rsid w:val="009A36B9"/>
    <w:rsid w:val="009C27A0"/>
    <w:rsid w:val="009D4427"/>
    <w:rsid w:val="00A31014"/>
    <w:rsid w:val="00A372BA"/>
    <w:rsid w:val="00A83D80"/>
    <w:rsid w:val="00A97EB3"/>
    <w:rsid w:val="00B1344B"/>
    <w:rsid w:val="00B210B3"/>
    <w:rsid w:val="00BE3D15"/>
    <w:rsid w:val="00C05F66"/>
    <w:rsid w:val="00C33A11"/>
    <w:rsid w:val="00C74421"/>
    <w:rsid w:val="00CA10C7"/>
    <w:rsid w:val="00CC50D1"/>
    <w:rsid w:val="00D231CE"/>
    <w:rsid w:val="00D84787"/>
    <w:rsid w:val="00DD498A"/>
    <w:rsid w:val="00E02088"/>
    <w:rsid w:val="00E55E1E"/>
    <w:rsid w:val="00E955BD"/>
    <w:rsid w:val="00EE1ADF"/>
    <w:rsid w:val="00EF48DD"/>
    <w:rsid w:val="00F26556"/>
    <w:rsid w:val="00F54A68"/>
    <w:rsid w:val="00FB49EB"/>
    <w:rsid w:val="00FE7765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  <w:style w:type="character" w:styleId="af7">
    <w:name w:val="annotation reference"/>
    <w:basedOn w:val="a0"/>
    <w:uiPriority w:val="99"/>
    <w:semiHidden/>
    <w:unhideWhenUsed/>
    <w:rsid w:val="002B7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8B3-450B-43F9-A4C6-6C6131DA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Пользователь</cp:lastModifiedBy>
  <cp:revision>3</cp:revision>
  <cp:lastPrinted>2014-10-17T07:47:00Z</cp:lastPrinted>
  <dcterms:created xsi:type="dcterms:W3CDTF">2018-04-25T09:13:00Z</dcterms:created>
  <dcterms:modified xsi:type="dcterms:W3CDTF">2018-04-25T09:15:00Z</dcterms:modified>
</cp:coreProperties>
</file>